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jc w:val="both"/>
        <w:rPr>
          <w:rFonts w:ascii="Arial" w:cs="Arial" w:eastAsia="Arial" w:hAnsi="Arial"/>
          <w:b w:val="1"/>
          <w:bCs w:val="1"/>
          <w:sz w:val="28"/>
          <w:szCs w:val="28"/>
        </w:rPr>
      </w:pPr>
      <w:r w:rsidDel="00000000" w:rsidR="00000000" w:rsidRPr="00000000">
        <w:rPr>
          <w:rFonts w:ascii="Arial" w:cs="Arial" w:eastAsia="Arial" w:hAnsi="Arial"/>
          <w:sz w:val="28"/>
          <w:szCs w:val="28"/>
          <w:rtl w:val="0"/>
        </w:rPr>
        <w:t xml:space="preserve">DIRECCIÓN DE SEGURIDAD E HIGIENE DE LOS ALIMENTOS – DIRECCIÓN PROVINCIAL DE VETERINARIA, BROMATOLOGÍA Y CINOTECNIA</w:t>
      </w:r>
      <w:r w:rsidDel="00000000" w:rsidR="00000000" w:rsidRPr="00000000">
        <w:rPr>
          <w:rtl w:val="0"/>
        </w:rPr>
      </w:r>
    </w:p>
    <w:p w:rsidR="00000000" w:rsidDel="00000000" w:rsidP="00000000" w:rsidRDefault="00000000" w:rsidRPr="00000000" w14:paraId="00000002">
      <w:pPr>
        <w:spacing w:after="0" w:line="480" w:lineRule="auto"/>
        <w:jc w:val="both"/>
        <w:rPr>
          <w:rFonts w:ascii="Arial" w:cs="Arial" w:eastAsia="Arial" w:hAnsi="Arial"/>
          <w:b w:val="1"/>
          <w:bCs w:val="1"/>
        </w:rPr>
      </w:pPr>
      <w:r w:rsidDel="00000000" w:rsidR="00000000" w:rsidRPr="00000000">
        <w:rPr>
          <w:rFonts w:ascii="Arial" w:cs="Arial" w:eastAsia="Arial" w:hAnsi="Arial"/>
          <w:sz w:val="24"/>
          <w:szCs w:val="24"/>
          <w:rtl w:val="0"/>
        </w:rPr>
        <w:t xml:space="preserve">Curso manejo y cuidado seguro de los alimentos.</w:t>
      </w:r>
      <w:r w:rsidDel="00000000" w:rsidR="00000000" w:rsidRPr="00000000">
        <w:rPr>
          <w:rtl w:val="0"/>
        </w:rPr>
      </w:r>
    </w:p>
    <w:p w:rsidR="00000000" w:rsidDel="00000000" w:rsidP="00000000" w:rsidRDefault="00000000" w:rsidRPr="00000000" w14:paraId="00000003">
      <w:pPr>
        <w:pStyle w:val="Heading1"/>
        <w:spacing w:after="0" w:before="0" w:line="48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Descripción: </w:t>
      </w:r>
    </w:p>
    <w:p w:rsidR="00000000" w:rsidDel="00000000" w:rsidP="00000000" w:rsidRDefault="00000000" w:rsidRPr="00000000" w14:paraId="00000005">
      <w:pPr>
        <w:pStyle w:val="Heading1"/>
        <w:spacing w:after="0" w:before="0" w:line="360" w:lineRule="auto"/>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Es de suma importancia y necesidad para la salud, adquirir los conocimientos sobre la manipulación y cuidados seguros de los alimentos, ya que estos y todo lo concerniente a ellos, desde su origen como materia prima hasta la obtención de un producto terminado para el consumo, representan un rol primordial en la Salud Pública; siendo incumbencia del Médico Veterinario velar por la misma. </w:t>
      </w:r>
    </w:p>
    <w:p w:rsidR="00000000" w:rsidDel="00000000" w:rsidP="00000000" w:rsidRDefault="00000000" w:rsidRPr="00000000" w14:paraId="00000006">
      <w:pPr>
        <w:pStyle w:val="Heading1"/>
        <w:spacing w:after="0" w:before="0" w:line="360" w:lineRule="auto"/>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                     Es oportuno agregar la importancia de conocer la trazabilidad en torno a la materia prima y todo su proceso de elaboración hasta el consumidor final. Aprendiendo las medidas de Higiene y Seguridad de los Alimentos y aplicando las mismas en cada uno de los pasos presentes en un proceso de elaboración. Seremos de gran aporte, cuidando de la salud del personal del Ministerio de Seguridad, las Policías de la provincia de Buenos Aires y de nuestra comunidad. </w:t>
      </w:r>
    </w:p>
    <w:p w:rsidR="00000000" w:rsidDel="00000000" w:rsidP="00000000" w:rsidRDefault="00000000" w:rsidRPr="00000000" w14:paraId="00000007">
      <w:pPr>
        <w:pStyle w:val="Heading1"/>
        <w:spacing w:after="0" w:before="0" w:line="360" w:lineRule="auto"/>
        <w:jc w:val="both"/>
        <w:rPr>
          <w:rFonts w:ascii="Arial" w:cs="Arial" w:eastAsia="Arial" w:hAnsi="Arial"/>
          <w:sz w:val="46"/>
          <w:szCs w:val="46"/>
        </w:rPr>
      </w:pPr>
      <w:r w:rsidDel="00000000" w:rsidR="00000000" w:rsidRPr="00000000">
        <w:rPr>
          <w:rtl w:val="0"/>
        </w:rPr>
      </w:r>
    </w:p>
    <w:p w:rsidR="00000000" w:rsidDel="00000000" w:rsidP="00000000" w:rsidRDefault="00000000" w:rsidRPr="00000000" w14:paraId="00000008">
      <w:pPr>
        <w:pStyle w:val="Heading1"/>
        <w:spacing w:after="0" w:before="0" w:line="360" w:lineRule="auto"/>
        <w:jc w:val="both"/>
        <w:rPr>
          <w:rFonts w:ascii="Arial" w:cs="Arial" w:eastAsia="Arial" w:hAnsi="Arial"/>
          <w:b w:val="0"/>
          <w:bCs w:val="0"/>
          <w:sz w:val="22"/>
          <w:szCs w:val="22"/>
        </w:rPr>
      </w:pPr>
      <w:r w:rsidDel="00000000" w:rsidR="00000000" w:rsidRPr="00000000">
        <w:rPr>
          <w:rFonts w:ascii="Arial" w:cs="Arial" w:eastAsia="Arial" w:hAnsi="Arial"/>
          <w:sz w:val="20"/>
          <w:szCs w:val="20"/>
          <w:rtl w:val="0"/>
        </w:rPr>
        <w:t xml:space="preserve">D</w:t>
      </w:r>
      <w:r w:rsidDel="00000000" w:rsidR="00000000" w:rsidRPr="00000000">
        <w:rPr>
          <w:rFonts w:ascii="Arial" w:cs="Arial" w:eastAsia="Arial" w:hAnsi="Arial"/>
          <w:color w:val="000000"/>
          <w:sz w:val="20"/>
          <w:szCs w:val="20"/>
          <w:rtl w:val="0"/>
        </w:rPr>
        <w:t xml:space="preserve">estinatarios: </w:t>
      </w:r>
      <w:r w:rsidDel="00000000" w:rsidR="00000000" w:rsidRPr="00000000">
        <w:rPr>
          <w:rFonts w:ascii="Arial" w:cs="Arial" w:eastAsia="Arial" w:hAnsi="Arial"/>
          <w:b w:val="0"/>
          <w:bCs w:val="0"/>
          <w:sz w:val="22"/>
          <w:szCs w:val="22"/>
          <w:rtl w:val="0"/>
        </w:rPr>
        <w:t xml:space="preserve">La presente capacitación está dirigida al personal perteneciente a la Dirección Provincial de Veterinaria, Bromatología y Cinotecnia, y todo aquel personal policial que se encuentre realizando tareas que requieran la Manipulación de Alimentos.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Modalidad: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presencial.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Carga horaria: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12 (doce) horas reloj.</w:t>
      </w:r>
    </w:p>
    <w:p w:rsidR="00000000" w:rsidDel="00000000" w:rsidP="00000000" w:rsidRDefault="00000000" w:rsidRPr="00000000" w14:paraId="0000000D">
      <w:pPr>
        <w:spacing w:after="0" w:line="360" w:lineRule="auto"/>
        <w:jc w:val="both"/>
        <w:rPr>
          <w:rFonts w:ascii="Arial" w:cs="Arial" w:eastAsia="Arial" w:hAnsi="Arial"/>
          <w:sz w:val="20"/>
          <w:szCs w:val="20"/>
        </w:rPr>
      </w:pPr>
      <w:r w:rsidDel="00000000" w:rsidR="00000000" w:rsidRPr="00000000">
        <w:rPr>
          <w:rFonts w:ascii="Arial" w:cs="Arial" w:eastAsia="Arial" w:hAnsi="Arial"/>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0E">
      <w:pPr>
        <w:pStyle w:val="Heading1"/>
        <w:spacing w:after="0" w:before="0" w:line="360" w:lineRule="auto"/>
        <w:jc w:val="both"/>
        <w:rPr>
          <w:rFonts w:ascii="Arial" w:cs="Arial" w:eastAsia="Arial" w:hAnsi="Arial"/>
          <w:b w:val="0"/>
          <w:bCs w:val="0"/>
          <w:sz w:val="22"/>
          <w:szCs w:val="22"/>
        </w:rPr>
      </w:pPr>
      <w:r w:rsidDel="00000000" w:rsidR="00000000" w:rsidRPr="00000000">
        <w:rPr>
          <w:rFonts w:ascii="Arial" w:cs="Arial" w:eastAsia="Arial" w:hAnsi="Arial"/>
          <w:color w:val="000000"/>
          <w:sz w:val="20"/>
          <w:szCs w:val="20"/>
          <w:rtl w:val="0"/>
        </w:rPr>
        <w:t xml:space="preserve">Ediciones: </w:t>
      </w:r>
      <w:r w:rsidDel="00000000" w:rsidR="00000000" w:rsidRPr="00000000">
        <w:rPr>
          <w:rFonts w:ascii="Arial" w:cs="Arial" w:eastAsia="Arial" w:hAnsi="Arial"/>
          <w:b w:val="0"/>
          <w:bCs w:val="0"/>
          <w:color w:val="000000"/>
          <w:sz w:val="22"/>
          <w:szCs w:val="22"/>
          <w:rtl w:val="0"/>
        </w:rPr>
        <w:t xml:space="preserve">una (01) edición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Fecha de inicio y finalización</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inicio 09/09/2026 – finalización: 23/09/2026.</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Cupo: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 (veinte) vacantes por edición.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Medio de contacto: </w:t>
      </w:r>
      <w:hyperlink r:id="rId7">
        <w:r w:rsidDel="00000000" w:rsidR="00000000" w:rsidRPr="00000000">
          <w:rPr>
            <w:rFonts w:ascii="Arial" w:cs="Arial" w:eastAsia="Arial" w:hAnsi="Arial"/>
            <w:b w:val="0"/>
            <w:bCs w:val="0"/>
            <w:color w:val="0000ff"/>
            <w:sz w:val="24"/>
            <w:szCs w:val="24"/>
            <w:u w:val="single"/>
            <w:rtl w:val="0"/>
          </w:rPr>
          <w:t xml:space="preserve">bromatologialaplata@outlook.com</w:t>
        </w:r>
      </w:hyperlink>
      <w:r w:rsidDel="00000000" w:rsidR="00000000" w:rsidRPr="00000000">
        <w:rPr>
          <w:rFonts w:ascii="Arial" w:cs="Arial" w:eastAsia="Arial" w:hAnsi="Arial"/>
          <w:b w:val="0"/>
          <w:bCs w:val="0"/>
          <w:sz w:val="24"/>
          <w:szCs w:val="24"/>
          <w:rtl w:val="0"/>
        </w:rPr>
        <w:t xml:space="preserve"> – (221) - 4898639.</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1Car" w:customStyle="1">
    <w:name w:val="Título 1 Car"/>
    <w:basedOn w:val="Fuentedeprrafopredeter"/>
    <w:link w:val="Ttulo1"/>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unhideWhenUsed w:val="1"/>
    <w:rsid w:val="005739C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romatologialaplata@outlook.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Ks5+HqV89TOeBsW5XkSkZRKLVw==">CgMxLjA4AHIhMWtVbEJla0pod0JNbTNVXzh1MXI2RkpFRlhBQzFTdWZZ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2026-02-04T20:46:00Z</dcterms:created>
  <dc:creator>Lau FERRARI</dc:creator>
</cp:coreProperties>
</file>